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F4" w:rsidRDefault="00485AF4" w:rsidP="00485AF4">
      <w:pPr>
        <w:spacing w:after="240"/>
      </w:pPr>
      <w:bookmarkStart w:id="0" w:name="_GoBack"/>
      <w:bookmarkEnd w:id="0"/>
    </w:p>
    <w:p w:rsidR="005652D2" w:rsidRDefault="005652D2" w:rsidP="005652D2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652D2">
        <w:rPr>
          <w:rFonts w:ascii="Times New Roman" w:hAnsi="Times New Roman" w:cs="Times New Roman"/>
          <w:color w:val="auto"/>
          <w:sz w:val="24"/>
          <w:szCs w:val="24"/>
        </w:rPr>
        <w:t xml:space="preserve">ПРАВИЛА ВНУТРЕННЕГО РАСПОРЯДКА </w:t>
      </w:r>
    </w:p>
    <w:p w:rsidR="005652D2" w:rsidRPr="005652D2" w:rsidRDefault="005652D2" w:rsidP="00565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2D2">
        <w:rPr>
          <w:rFonts w:ascii="Times New Roman" w:hAnsi="Times New Roman" w:cs="Times New Roman"/>
          <w:b/>
          <w:sz w:val="24"/>
          <w:szCs w:val="24"/>
        </w:rPr>
        <w:t>ООО «ЖЕМЧУЖИНА</w:t>
      </w:r>
    </w:p>
    <w:p w:rsidR="00485AF4" w:rsidRPr="005652D2" w:rsidRDefault="005652D2" w:rsidP="005652D2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652D2">
        <w:rPr>
          <w:rFonts w:ascii="Times New Roman" w:hAnsi="Times New Roman" w:cs="Times New Roman"/>
          <w:color w:val="auto"/>
          <w:sz w:val="24"/>
          <w:szCs w:val="24"/>
        </w:rPr>
        <w:t>ДЛЯ ПАЦИЕНТОВ</w:t>
      </w:r>
    </w:p>
    <w:p w:rsidR="00485AF4" w:rsidRDefault="00485AF4" w:rsidP="00485AF4">
      <w:pPr>
        <w:spacing w:after="240"/>
      </w:pPr>
    </w:p>
    <w:p w:rsidR="00485AF4" w:rsidRPr="005652D2" w:rsidRDefault="00FB4559" w:rsidP="00485AF4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485AF4" w:rsidRPr="005652D2">
        <w:rPr>
          <w:rFonts w:ascii="Times New Roman" w:hAnsi="Times New Roman" w:cs="Times New Roman"/>
          <w:color w:val="auto"/>
          <w:sz w:val="24"/>
          <w:szCs w:val="24"/>
        </w:rPr>
        <w:t>Общие положения</w:t>
      </w:r>
    </w:p>
    <w:p w:rsidR="00485AF4" w:rsidRDefault="00485AF4" w:rsidP="005652D2">
      <w:pPr>
        <w:pStyle w:val="otekstj"/>
        <w:jc w:val="both"/>
      </w:pPr>
      <w:r>
        <w:t>1.</w:t>
      </w:r>
      <w:r w:rsidR="00FB4559">
        <w:t>1.</w:t>
      </w:r>
      <w:r>
        <w:t xml:space="preserve"> Правила внутреннего распорядка </w:t>
      </w:r>
      <w:r w:rsidR="005652D2">
        <w:t>ООО «Жемчужина»</w:t>
      </w:r>
      <w:r>
        <w:t xml:space="preserve"> для пациентов (далее - "Правила") являются организационно-правовым документом, регламентирующим, в соответствии с законодательством Российской Федерации в сфере здравоохранения, поведение пациента во время нахождения в лечебном учреждении (далее - "учреждение"), а также иные вопросы, возникающие между участниками правоотношений - пациентом (ег</w:t>
      </w:r>
      <w:r w:rsidR="005652D2">
        <w:t>о представителем) и медицинской организацией.</w:t>
      </w:r>
    </w:p>
    <w:p w:rsidR="00FB4559" w:rsidRDefault="00FB4559" w:rsidP="005652D2">
      <w:pPr>
        <w:pStyle w:val="otekstj"/>
        <w:jc w:val="both"/>
      </w:pPr>
      <w:r>
        <w:t>1.</w:t>
      </w:r>
      <w:r w:rsidR="005652D2">
        <w:t>2. Внутренний распорядок определяется нормативными актами государственных органов, настоящими Правилами</w:t>
      </w:r>
      <w:r>
        <w:t>, приказами директора ООО «Жемчужина», распоряжениями главного врача. иными локальными нормативными актами.</w:t>
      </w:r>
    </w:p>
    <w:p w:rsidR="00485AF4" w:rsidRDefault="00FB4559" w:rsidP="005652D2">
      <w:pPr>
        <w:pStyle w:val="otekstj"/>
        <w:jc w:val="both"/>
      </w:pPr>
      <w:r>
        <w:t>1.3</w:t>
      </w:r>
      <w:r w:rsidR="00485AF4">
        <w:t>. Настоящие Правила обязательны для персонала и пациентов, а также иных лиц, обратившихся в учреждение или его структурное подразделение,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</w:r>
    </w:p>
    <w:p w:rsidR="00485AF4" w:rsidRDefault="00FB4559" w:rsidP="005652D2">
      <w:pPr>
        <w:pStyle w:val="otekstj"/>
        <w:jc w:val="both"/>
      </w:pPr>
      <w:r>
        <w:t>1.4</w:t>
      </w:r>
      <w:r w:rsidR="00485AF4">
        <w:t>. В помещениях учреждения и его структурных подразделений запрещается:</w:t>
      </w:r>
    </w:p>
    <w:p w:rsidR="00485AF4" w:rsidRDefault="00FB4559" w:rsidP="005652D2">
      <w:pPr>
        <w:pStyle w:val="otekstj"/>
        <w:jc w:val="both"/>
      </w:pPr>
      <w:r>
        <w:t xml:space="preserve">- </w:t>
      </w:r>
      <w:r w:rsidR="00485AF4">
        <w:t>нахождение в верхней одежде, без сменной обуви (или бахил);</w:t>
      </w:r>
    </w:p>
    <w:p w:rsidR="00FB4559" w:rsidRDefault="00FB4559" w:rsidP="005652D2">
      <w:pPr>
        <w:pStyle w:val="otekstj"/>
        <w:jc w:val="both"/>
      </w:pPr>
      <w:r>
        <w:t>- вести громкие разговоры, шуметь;</w:t>
      </w:r>
    </w:p>
    <w:p w:rsidR="00485AF4" w:rsidRDefault="00FB4559" w:rsidP="005652D2">
      <w:pPr>
        <w:pStyle w:val="otekstj"/>
        <w:jc w:val="both"/>
      </w:pPr>
      <w:r>
        <w:t xml:space="preserve">- </w:t>
      </w:r>
      <w:r w:rsidR="00485AF4">
        <w:t>курение в зданиях и помещениях учреждения, за исключением специально отведенных для этого мест;</w:t>
      </w:r>
    </w:p>
    <w:p w:rsidR="00485AF4" w:rsidRDefault="00FB4559" w:rsidP="005652D2">
      <w:pPr>
        <w:pStyle w:val="otekstj"/>
        <w:jc w:val="both"/>
      </w:pPr>
      <w:r>
        <w:t xml:space="preserve">- </w:t>
      </w:r>
      <w:r w:rsidR="00485AF4">
        <w:t>распитие спиртных напитков; употребление наркотических средств, психотропных и токсических веществ;</w:t>
      </w:r>
    </w:p>
    <w:p w:rsidR="00485AF4" w:rsidRDefault="00FB4559" w:rsidP="005652D2">
      <w:pPr>
        <w:pStyle w:val="otekstj"/>
        <w:jc w:val="both"/>
      </w:pPr>
      <w:r>
        <w:t xml:space="preserve">- </w:t>
      </w:r>
      <w:r w:rsidR="00485AF4">
        <w:t>появление в состоянии алкогольного, наркотического и токсического опьянения, за исключением необходимости в экстренной и неотложной медицинской помощи;</w:t>
      </w:r>
    </w:p>
    <w:p w:rsidR="00FB4559" w:rsidRDefault="00FB4559" w:rsidP="005652D2">
      <w:pPr>
        <w:pStyle w:val="otekstj"/>
        <w:jc w:val="both"/>
      </w:pPr>
      <w:r>
        <w:t>- приносить легковоспламеняющиеся и горючие жидкости;</w:t>
      </w:r>
    </w:p>
    <w:p w:rsidR="00485AF4" w:rsidRDefault="00FB4559" w:rsidP="005652D2">
      <w:pPr>
        <w:pStyle w:val="otekstj"/>
        <w:jc w:val="both"/>
      </w:pPr>
      <w:r>
        <w:t xml:space="preserve">- </w:t>
      </w:r>
      <w:r w:rsidR="00485AF4">
        <w:t>пользование служебными телефонами</w:t>
      </w:r>
      <w:r>
        <w:t xml:space="preserve"> и бытовыми водонагревающими приборами без разрешения медицинского персонала.</w:t>
      </w:r>
    </w:p>
    <w:p w:rsidR="00485AF4" w:rsidRDefault="00FB4559" w:rsidP="005652D2">
      <w:pPr>
        <w:pStyle w:val="otekstj"/>
        <w:jc w:val="both"/>
      </w:pPr>
      <w:r>
        <w:t>1</w:t>
      </w:r>
      <w:r w:rsidR="00485AF4">
        <w:t>.</w:t>
      </w:r>
      <w:r>
        <w:t>5.</w:t>
      </w:r>
      <w:r w:rsidR="00485AF4">
        <w:t xml:space="preserve"> При обращении за медицинской помощью в учреждение и его структурные подразделения пациент обязан:</w:t>
      </w:r>
    </w:p>
    <w:p w:rsidR="00485AF4" w:rsidRDefault="00FB4559" w:rsidP="005652D2">
      <w:pPr>
        <w:pStyle w:val="otekstj"/>
        <w:jc w:val="both"/>
      </w:pPr>
      <w:r>
        <w:t xml:space="preserve">- </w:t>
      </w:r>
      <w:r w:rsidR="00485AF4">
        <w:t>соблюдать внутренний распорядок работы учреждения, тишину, чистоту и порядок;</w:t>
      </w:r>
    </w:p>
    <w:p w:rsidR="00485AF4" w:rsidRDefault="00FB4559" w:rsidP="005652D2">
      <w:pPr>
        <w:pStyle w:val="otekstj"/>
        <w:jc w:val="both"/>
      </w:pPr>
      <w:r>
        <w:t xml:space="preserve">- </w:t>
      </w:r>
      <w:r w:rsidR="00485AF4">
        <w:t>исполнять требования пожарной безопасности. При обнаружении источников пожара, иных источников, угрожающих общественной безопасности, пациент должен немедленно сообщить об этом дежурному персоналу;</w:t>
      </w:r>
    </w:p>
    <w:p w:rsidR="00485AF4" w:rsidRDefault="00FB4559" w:rsidP="005652D2">
      <w:pPr>
        <w:pStyle w:val="otekstj"/>
        <w:jc w:val="both"/>
      </w:pPr>
      <w:r>
        <w:t xml:space="preserve">- </w:t>
      </w:r>
      <w:r w:rsidR="00485AF4">
        <w:t>выполнять требования и предписания лечащего врача;</w:t>
      </w:r>
    </w:p>
    <w:p w:rsidR="00485AF4" w:rsidRDefault="00FB4559" w:rsidP="005652D2">
      <w:pPr>
        <w:pStyle w:val="otekstj"/>
        <w:jc w:val="both"/>
      </w:pPr>
      <w:r>
        <w:lastRenderedPageBreak/>
        <w:t xml:space="preserve">- </w:t>
      </w:r>
      <w:r w:rsidR="00485AF4">
        <w:t>соблюдать рекомендуемую врачом диету;</w:t>
      </w:r>
    </w:p>
    <w:p w:rsidR="00485AF4" w:rsidRDefault="00485AF4" w:rsidP="005652D2">
      <w:pPr>
        <w:pStyle w:val="otekstj"/>
        <w:jc w:val="both"/>
      </w:pPr>
      <w:r>
        <w:t>сотрудничать с лечащим врачом на всех этапах оказания медицинской помощи;</w:t>
      </w:r>
    </w:p>
    <w:p w:rsidR="00485AF4" w:rsidRDefault="00FB4559" w:rsidP="005652D2">
      <w:pPr>
        <w:pStyle w:val="otekstj"/>
        <w:jc w:val="both"/>
      </w:pPr>
      <w:r>
        <w:t xml:space="preserve">- </w:t>
      </w:r>
      <w:r w:rsidR="00485AF4">
        <w:t>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</w:t>
      </w:r>
    </w:p>
    <w:p w:rsidR="00485AF4" w:rsidRDefault="00FB4559" w:rsidP="005652D2">
      <w:pPr>
        <w:pStyle w:val="otekstj"/>
        <w:jc w:val="both"/>
      </w:pPr>
      <w:r>
        <w:t xml:space="preserve">- </w:t>
      </w:r>
      <w:r w:rsidR="00485AF4">
        <w:t>уважительно относиться к медицинскому персоналу, проявлять доброжелательное и вежливое отношение к другим пациентам;</w:t>
      </w:r>
    </w:p>
    <w:p w:rsidR="00485AF4" w:rsidRDefault="00FB4559" w:rsidP="005652D2">
      <w:pPr>
        <w:pStyle w:val="otekstj"/>
        <w:jc w:val="both"/>
      </w:pPr>
      <w:r>
        <w:t xml:space="preserve">- </w:t>
      </w:r>
      <w:r w:rsidR="00485AF4">
        <w:t>предупреждать медсестру в случае необходимости выхода за территорию учреждения (отделения);</w:t>
      </w:r>
    </w:p>
    <w:p w:rsidR="00FB4559" w:rsidRDefault="00FB4559" w:rsidP="005652D2">
      <w:pPr>
        <w:pStyle w:val="otekstj"/>
        <w:jc w:val="both"/>
      </w:pPr>
      <w:r>
        <w:t xml:space="preserve">- </w:t>
      </w:r>
      <w:r w:rsidR="00485AF4">
        <w:t>бережно относиться к имуществу учреждения и других пациентов</w:t>
      </w:r>
      <w:r>
        <w:t>;</w:t>
      </w:r>
    </w:p>
    <w:p w:rsidR="00485AF4" w:rsidRDefault="00FB4559" w:rsidP="001608F2">
      <w:pPr>
        <w:pStyle w:val="otekstj"/>
        <w:jc w:val="both"/>
      </w:pPr>
      <w:r>
        <w:t>- при обнаружении источников пожара, иных источников, угрожающих общественной безопасности, немедленно сообщить об этом медицинскому персоналу</w:t>
      </w:r>
      <w:r w:rsidR="00485AF4">
        <w:t>.</w:t>
      </w:r>
    </w:p>
    <w:p w:rsidR="001608F2" w:rsidRPr="009B54E8" w:rsidRDefault="009B54E8" w:rsidP="009B54E8">
      <w:pPr>
        <w:pStyle w:val="otekstj"/>
        <w:jc w:val="center"/>
        <w:rPr>
          <w:b/>
        </w:rPr>
      </w:pPr>
      <w:r w:rsidRPr="009B54E8">
        <w:rPr>
          <w:b/>
        </w:rPr>
        <w:t>ПРАВИЛА ПРИЕМА ПАЦИЕНТОВ</w:t>
      </w:r>
    </w:p>
    <w:p w:rsidR="00104303" w:rsidRDefault="009B54E8" w:rsidP="00A467BB">
      <w:pPr>
        <w:pStyle w:val="otekstj"/>
        <w:spacing w:before="0" w:beforeAutospacing="0" w:after="0" w:afterAutospacing="0"/>
        <w:jc w:val="center"/>
        <w:rPr>
          <w:i/>
        </w:rPr>
      </w:pPr>
      <w:r w:rsidRPr="009B54E8">
        <w:rPr>
          <w:i/>
        </w:rPr>
        <w:t>Правила разработаны  в соответствии с федеральным зако</w:t>
      </w:r>
      <w:r w:rsidR="00104303">
        <w:rPr>
          <w:i/>
        </w:rPr>
        <w:t xml:space="preserve">ном </w:t>
      </w:r>
    </w:p>
    <w:p w:rsidR="00A467BB" w:rsidRDefault="009B54E8" w:rsidP="00A467BB">
      <w:pPr>
        <w:pStyle w:val="otekstj"/>
        <w:spacing w:before="0" w:beforeAutospacing="0" w:after="0" w:afterAutospacing="0"/>
        <w:jc w:val="center"/>
        <w:rPr>
          <w:i/>
        </w:rPr>
      </w:pPr>
      <w:r>
        <w:rPr>
          <w:i/>
        </w:rPr>
        <w:t>№ 323-ФЗ от 21 ноября 2011</w:t>
      </w:r>
      <w:r w:rsidRPr="009B54E8">
        <w:rPr>
          <w:i/>
        </w:rPr>
        <w:t>г. «Об основах охраны здоров</w:t>
      </w:r>
      <w:r>
        <w:rPr>
          <w:i/>
        </w:rPr>
        <w:t>ья граждан Российской Федерации</w:t>
      </w:r>
      <w:r w:rsidR="00A467BB">
        <w:rPr>
          <w:i/>
        </w:rPr>
        <w:t>»</w:t>
      </w:r>
    </w:p>
    <w:p w:rsidR="009B54E8" w:rsidRPr="009B54E8" w:rsidRDefault="009B54E8" w:rsidP="00A467BB">
      <w:pPr>
        <w:pStyle w:val="otekstj"/>
        <w:spacing w:before="0" w:beforeAutospacing="0" w:after="0" w:afterAutospacing="0"/>
        <w:jc w:val="center"/>
        <w:rPr>
          <w:i/>
        </w:rPr>
      </w:pPr>
      <w:r>
        <w:rPr>
          <w:i/>
        </w:rPr>
        <w:t>(ст.</w:t>
      </w:r>
      <w:r w:rsidRPr="009B54E8">
        <w:rPr>
          <w:i/>
        </w:rPr>
        <w:t>27 п.3 федерального закона № 323-ФЗ)</w:t>
      </w:r>
    </w:p>
    <w:p w:rsidR="009B54E8" w:rsidRPr="00B5674E" w:rsidRDefault="00164B69" w:rsidP="001608F2">
      <w:pPr>
        <w:pStyle w:val="otekstj"/>
        <w:jc w:val="both"/>
        <w:rPr>
          <w:b/>
        </w:rPr>
      </w:pPr>
      <w:r w:rsidRPr="00B5674E">
        <w:rPr>
          <w:b/>
        </w:rPr>
        <w:t>Пациент обязан:</w:t>
      </w:r>
    </w:p>
    <w:p w:rsidR="00601FAD" w:rsidRDefault="00601FAD" w:rsidP="00104303">
      <w:pPr>
        <w:pStyle w:val="otekstj"/>
        <w:jc w:val="both"/>
        <w:rPr>
          <w:lang w:val="en-US"/>
        </w:rPr>
      </w:pPr>
      <w:r>
        <w:t>1. Соблюдать установленный в клинике порядок ведения пациента, заполнять и подписывать соответствующую документацию</w:t>
      </w:r>
      <w:r w:rsidRPr="00601FAD">
        <w:t>*</w:t>
      </w:r>
      <w:r>
        <w:t xml:space="preserve">, выполнять законные требования и рекомендации медицинского персонала и выполнять согласованный план и порядок проведения лечения. При отказе от прохождения необходимых подготовительных или диагностических мероприятий, назначенных врачом в плановом порядке, в проведении лечения может быть отказано. </w:t>
      </w:r>
    </w:p>
    <w:p w:rsidR="00601FAD" w:rsidRPr="00601FAD" w:rsidRDefault="00601FAD" w:rsidP="001608F2">
      <w:pPr>
        <w:pStyle w:val="otekstj"/>
        <w:jc w:val="both"/>
        <w:rPr>
          <w:i/>
        </w:rPr>
      </w:pPr>
      <w:r w:rsidRPr="00601FAD">
        <w:rPr>
          <w:i/>
        </w:rPr>
        <w:t>*</w:t>
      </w:r>
      <w:r w:rsidRPr="00601FAD">
        <w:rPr>
          <w:i/>
          <w:lang w:val="en-US"/>
        </w:rPr>
        <w:t>C</w:t>
      </w:r>
      <w:r w:rsidRPr="00601FAD">
        <w:rPr>
          <w:i/>
        </w:rPr>
        <w:t>огласно ст. 10 ФЗ -152 «О персональных данных, оказание медицинской услуги гражданину возможно лишь после получения от него согласия в письменной форме на обработку персональных данных»</w:t>
      </w:r>
    </w:p>
    <w:p w:rsidR="00601FAD" w:rsidRDefault="00601FAD" w:rsidP="001608F2">
      <w:pPr>
        <w:pStyle w:val="otekstj"/>
        <w:jc w:val="both"/>
      </w:pPr>
      <w:r>
        <w:t xml:space="preserve">2. </w:t>
      </w:r>
      <w:r w:rsidR="00B5674E">
        <w:t>Предоставлять врачу достоверную информацию о своем здоровье при заполнении анкеты в мед.карте. Пациент должен знать, что сознательное искажение информации о своем здоровье может повлиять на результат лечения или вызвать неблагоприятные последствия для его здоровья.</w:t>
      </w:r>
    </w:p>
    <w:p w:rsidR="00B5674E" w:rsidRDefault="00B5674E" w:rsidP="001608F2">
      <w:pPr>
        <w:pStyle w:val="otekstj"/>
        <w:jc w:val="both"/>
      </w:pPr>
      <w:r>
        <w:t>3. Сообщать контактный телефон при оформлении мед. карты. При отказе предоставления данной информации администрация снимает с себя ответственность за невозможность оповещения пациента о возможных изменениях в расписании врача.</w:t>
      </w:r>
    </w:p>
    <w:p w:rsidR="00B5674E" w:rsidRDefault="00B5674E" w:rsidP="001608F2">
      <w:pPr>
        <w:pStyle w:val="otekstj"/>
        <w:jc w:val="both"/>
      </w:pPr>
      <w:r>
        <w:t>4. Прибывать на прием к врачу за 5-10 минут до назначенного времени. При необходимости перенести или отменить прием, сообщить администратору клиники об этом как можно раньше. В случае опоздания на прием более чем на 20 минут, пациенту может быть отказано в приеме.</w:t>
      </w:r>
    </w:p>
    <w:p w:rsidR="003C6385" w:rsidRDefault="003C6385" w:rsidP="001608F2">
      <w:pPr>
        <w:pStyle w:val="otekstj"/>
        <w:jc w:val="both"/>
      </w:pPr>
      <w:r>
        <w:t>5. Отключить мобильный телефон и другие средства связи во время проведения консультации и лечения.</w:t>
      </w:r>
    </w:p>
    <w:p w:rsidR="003C6385" w:rsidRDefault="003C6385" w:rsidP="001608F2">
      <w:pPr>
        <w:pStyle w:val="otekstj"/>
        <w:jc w:val="both"/>
      </w:pPr>
      <w:r>
        <w:t>6. Нахождение сопровождающих пациента лиц в кабинете допускается только с разрешения лечащего врача.</w:t>
      </w:r>
    </w:p>
    <w:p w:rsidR="004441F8" w:rsidRDefault="004441F8" w:rsidP="001608F2">
      <w:pPr>
        <w:pStyle w:val="otekstj"/>
        <w:jc w:val="both"/>
      </w:pPr>
      <w:r>
        <w:lastRenderedPageBreak/>
        <w:t>7. В приеме может быть отказано пациентам, находящимся в состоянии алкогольного, наркотического или токсического опьянения, находящимся в состоянии истерии или иного психологического расстройства. При некорректном поведении пациента к медицинскому персоналу врач имеет право отказать пациенту в наблюдении и лечении.</w:t>
      </w:r>
    </w:p>
    <w:p w:rsidR="003C6385" w:rsidRDefault="004441F8" w:rsidP="001608F2">
      <w:pPr>
        <w:pStyle w:val="otekstj"/>
        <w:jc w:val="both"/>
      </w:pPr>
      <w:r>
        <w:t xml:space="preserve">8. Необходимым предварительным условием медицинского вмешательства является подписание информационного добровольного согласия </w:t>
      </w:r>
      <w:r w:rsidR="00C7255C">
        <w:t>гражданина или его законного представителя на медицинское вмешательство на основании на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предполагаемых результатах оказания медицинской помощи.</w:t>
      </w:r>
    </w:p>
    <w:p w:rsidR="00007D3C" w:rsidRDefault="00007D3C" w:rsidP="001608F2">
      <w:pPr>
        <w:pStyle w:val="otekstj"/>
        <w:jc w:val="both"/>
        <w:rPr>
          <w:i/>
        </w:rPr>
      </w:pPr>
      <w:r w:rsidRPr="00601FAD">
        <w:rPr>
          <w:i/>
        </w:rPr>
        <w:t>*</w:t>
      </w:r>
      <w:r w:rsidRPr="00601FAD">
        <w:rPr>
          <w:i/>
          <w:lang w:val="en-US"/>
        </w:rPr>
        <w:t>C</w:t>
      </w:r>
      <w:r>
        <w:rPr>
          <w:i/>
        </w:rPr>
        <w:t>огласно ст. 10 ФЗ № 323-ФЗ</w:t>
      </w:r>
      <w:r w:rsidRPr="00601FAD">
        <w:rPr>
          <w:i/>
        </w:rPr>
        <w:t xml:space="preserve"> </w:t>
      </w:r>
      <w:r>
        <w:rPr>
          <w:i/>
        </w:rPr>
        <w:t>от 21 ноября 2011</w:t>
      </w:r>
      <w:r w:rsidRPr="009B54E8">
        <w:rPr>
          <w:i/>
        </w:rPr>
        <w:t>г. «Об основах охраны здоров</w:t>
      </w:r>
      <w:r>
        <w:rPr>
          <w:i/>
        </w:rPr>
        <w:t>ья граждан Российской Федерации»</w:t>
      </w:r>
    </w:p>
    <w:p w:rsidR="00007D3C" w:rsidRDefault="00007D3C" w:rsidP="001608F2">
      <w:pPr>
        <w:pStyle w:val="otekstj"/>
        <w:jc w:val="both"/>
      </w:pPr>
      <w:r>
        <w:t>9. На территории клиники разрешается нахождение не более одного сопровождающего.</w:t>
      </w:r>
    </w:p>
    <w:p w:rsidR="00007D3C" w:rsidRPr="00007D3C" w:rsidRDefault="00007D3C" w:rsidP="001608F2">
      <w:pPr>
        <w:pStyle w:val="otekstj"/>
        <w:jc w:val="both"/>
      </w:pPr>
      <w:r>
        <w:t>10. Предупреждаем Вас о том, что в целях повышения качества обслуживания на территории клиники ведется видеонаблюдение.</w:t>
      </w:r>
    </w:p>
    <w:p w:rsidR="00164B69" w:rsidRDefault="00164B69" w:rsidP="001608F2">
      <w:pPr>
        <w:pStyle w:val="otekstj"/>
        <w:jc w:val="both"/>
      </w:pPr>
    </w:p>
    <w:p w:rsidR="0018791B" w:rsidRPr="00485AF4" w:rsidRDefault="0018791B" w:rsidP="00485AF4">
      <w:pPr>
        <w:rPr>
          <w:szCs w:val="24"/>
        </w:rPr>
      </w:pPr>
    </w:p>
    <w:sectPr w:rsidR="0018791B" w:rsidRPr="00485AF4" w:rsidSect="001D07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10D" w:rsidRDefault="0051110D" w:rsidP="00A07A2E">
      <w:pPr>
        <w:spacing w:after="0" w:line="240" w:lineRule="auto"/>
      </w:pPr>
      <w:r>
        <w:separator/>
      </w:r>
    </w:p>
  </w:endnote>
  <w:endnote w:type="continuationSeparator" w:id="0">
    <w:p w:rsidR="0051110D" w:rsidRDefault="0051110D" w:rsidP="00A0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10D" w:rsidRDefault="0051110D" w:rsidP="00A07A2E">
      <w:pPr>
        <w:spacing w:after="0" w:line="240" w:lineRule="auto"/>
      </w:pPr>
      <w:r>
        <w:separator/>
      </w:r>
    </w:p>
  </w:footnote>
  <w:footnote w:type="continuationSeparator" w:id="0">
    <w:p w:rsidR="0051110D" w:rsidRDefault="0051110D" w:rsidP="00A07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70D4B"/>
    <w:multiLevelType w:val="multilevel"/>
    <w:tmpl w:val="50E2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522A10"/>
    <w:multiLevelType w:val="multilevel"/>
    <w:tmpl w:val="B212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61"/>
    <w:rsid w:val="00007D3C"/>
    <w:rsid w:val="00104303"/>
    <w:rsid w:val="0015394B"/>
    <w:rsid w:val="001608F2"/>
    <w:rsid w:val="00164B69"/>
    <w:rsid w:val="00170C82"/>
    <w:rsid w:val="0018791B"/>
    <w:rsid w:val="001D0759"/>
    <w:rsid w:val="00237154"/>
    <w:rsid w:val="002959DC"/>
    <w:rsid w:val="002D5561"/>
    <w:rsid w:val="002F4956"/>
    <w:rsid w:val="003727DF"/>
    <w:rsid w:val="003C6385"/>
    <w:rsid w:val="004441F8"/>
    <w:rsid w:val="00485AF4"/>
    <w:rsid w:val="0051110D"/>
    <w:rsid w:val="00555D6B"/>
    <w:rsid w:val="005652D2"/>
    <w:rsid w:val="00566538"/>
    <w:rsid w:val="00585B1A"/>
    <w:rsid w:val="00590DE0"/>
    <w:rsid w:val="00601FAD"/>
    <w:rsid w:val="00641EEF"/>
    <w:rsid w:val="00744B96"/>
    <w:rsid w:val="0075153E"/>
    <w:rsid w:val="00752311"/>
    <w:rsid w:val="007D0652"/>
    <w:rsid w:val="008313D8"/>
    <w:rsid w:val="008F6D6D"/>
    <w:rsid w:val="00907603"/>
    <w:rsid w:val="0097147C"/>
    <w:rsid w:val="009B54E8"/>
    <w:rsid w:val="00A07A2E"/>
    <w:rsid w:val="00A467BB"/>
    <w:rsid w:val="00B5674E"/>
    <w:rsid w:val="00BB1898"/>
    <w:rsid w:val="00BD420B"/>
    <w:rsid w:val="00C7255C"/>
    <w:rsid w:val="00C86255"/>
    <w:rsid w:val="00EF6EFF"/>
    <w:rsid w:val="00F036B8"/>
    <w:rsid w:val="00F4442F"/>
    <w:rsid w:val="00F770C4"/>
    <w:rsid w:val="00FB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59C35-5E7B-40B1-A922-FACE6E6C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9DC"/>
  </w:style>
  <w:style w:type="paragraph" w:styleId="2">
    <w:name w:val="heading 2"/>
    <w:basedOn w:val="a"/>
    <w:link w:val="20"/>
    <w:uiPriority w:val="9"/>
    <w:qFormat/>
    <w:rsid w:val="00237154"/>
    <w:pPr>
      <w:spacing w:before="335" w:after="167" w:line="240" w:lineRule="auto"/>
      <w:outlineLvl w:val="1"/>
    </w:pPr>
    <w:rPr>
      <w:rFonts w:ascii="inherit" w:eastAsia="Times New Roman" w:hAnsi="inherit" w:cs="Arial"/>
      <w:sz w:val="50"/>
      <w:szCs w:val="5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85A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7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37154"/>
    <w:rPr>
      <w:rFonts w:ascii="inherit" w:eastAsia="Times New Roman" w:hAnsi="inherit" w:cs="Arial"/>
      <w:sz w:val="50"/>
      <w:szCs w:val="50"/>
      <w:lang w:eastAsia="ru-RU"/>
    </w:rPr>
  </w:style>
  <w:style w:type="paragraph" w:styleId="a5">
    <w:name w:val="List Paragraph"/>
    <w:basedOn w:val="a"/>
    <w:uiPriority w:val="34"/>
    <w:qFormat/>
    <w:rsid w:val="00BD420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A2E"/>
  </w:style>
  <w:style w:type="paragraph" w:styleId="a8">
    <w:name w:val="footer"/>
    <w:basedOn w:val="a"/>
    <w:link w:val="a9"/>
    <w:uiPriority w:val="99"/>
    <w:semiHidden/>
    <w:unhideWhenUsed/>
    <w:rsid w:val="00A0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7A2E"/>
  </w:style>
  <w:style w:type="character" w:customStyle="1" w:styleId="30">
    <w:name w:val="Заголовок 3 Знак"/>
    <w:basedOn w:val="a0"/>
    <w:link w:val="3"/>
    <w:uiPriority w:val="9"/>
    <w:rsid w:val="00485A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485A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5AF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j">
    <w:name w:val="otekstj"/>
    <w:basedOn w:val="a"/>
    <w:rsid w:val="0048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084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5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2505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4567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09410">
                  <w:marLeft w:val="0"/>
                  <w:marRight w:val="0"/>
                  <w:marTop w:val="335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4487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4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1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523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35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7712">
          <w:marLeft w:val="167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1730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311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0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7157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4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50633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8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0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85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7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7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54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58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6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3693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57271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51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28958">
                      <w:marLeft w:val="0"/>
                      <w:marRight w:val="0"/>
                      <w:marTop w:val="335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2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709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353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196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13" w:color="E5E5E5"/>
        <w:right w:val="none" w:sz="0" w:space="0" w:color="auto"/>
      </w:divBdr>
    </w:div>
    <w:div w:id="149830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550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483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9340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4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4483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82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53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32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2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117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55465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0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Elena</cp:lastModifiedBy>
  <cp:revision>2</cp:revision>
  <cp:lastPrinted>2017-04-14T15:24:00Z</cp:lastPrinted>
  <dcterms:created xsi:type="dcterms:W3CDTF">2021-07-15T07:03:00Z</dcterms:created>
  <dcterms:modified xsi:type="dcterms:W3CDTF">2021-07-15T07:03:00Z</dcterms:modified>
</cp:coreProperties>
</file>